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81" w:rsidRPr="00FE498B" w:rsidRDefault="00E664A3" w:rsidP="00013D81">
      <w:pPr>
        <w:jc w:val="center"/>
        <w:rPr>
          <w:rFonts w:ascii="標楷體" w:eastAsia="標楷體" w:hAnsi="標楷體"/>
          <w:sz w:val="32"/>
          <w:szCs w:val="32"/>
        </w:rPr>
      </w:pPr>
      <w:r w:rsidRPr="00FE498B">
        <w:rPr>
          <w:rFonts w:ascii="標楷體" w:eastAsia="標楷體" w:hAnsi="標楷體" w:hint="eastAsia"/>
          <w:sz w:val="32"/>
          <w:szCs w:val="32"/>
        </w:rPr>
        <w:t>桃園市楊梅區富岡國小</w:t>
      </w:r>
    </w:p>
    <w:p w:rsidR="00E664A3" w:rsidRPr="00FE498B" w:rsidRDefault="00013D81" w:rsidP="00527624">
      <w:pPr>
        <w:jc w:val="center"/>
        <w:rPr>
          <w:rFonts w:ascii="標楷體" w:eastAsia="標楷體" w:hAnsi="標楷體"/>
          <w:sz w:val="32"/>
          <w:szCs w:val="32"/>
        </w:rPr>
      </w:pPr>
      <w:r w:rsidRPr="00FE498B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="00E664A3" w:rsidRPr="00FE498B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E664A3" w:rsidRPr="00FE498B">
        <w:rPr>
          <w:rFonts w:ascii="標楷體" w:eastAsia="標楷體" w:hAnsi="標楷體" w:hint="eastAsia"/>
          <w:sz w:val="32"/>
          <w:szCs w:val="32"/>
        </w:rPr>
        <w:t>情三級警戒期間學生物品保管及各項費用退費</w:t>
      </w:r>
      <w:r w:rsidR="00C176C9">
        <w:rPr>
          <w:rFonts w:ascii="標楷體" w:eastAsia="標楷體" w:hAnsi="標楷體" w:hint="eastAsia"/>
          <w:sz w:val="32"/>
          <w:szCs w:val="32"/>
        </w:rPr>
        <w:t>通知單</w:t>
      </w:r>
    </w:p>
    <w:p w:rsidR="00302B31" w:rsidRPr="00FE498B" w:rsidRDefault="00E664A3" w:rsidP="007D1604">
      <w:pPr>
        <w:pStyle w:val="a3"/>
        <w:numPr>
          <w:ilvl w:val="0"/>
          <w:numId w:val="2"/>
        </w:numPr>
        <w:spacing w:beforeLines="100" w:before="240"/>
        <w:ind w:leftChars="0"/>
        <w:rPr>
          <w:rFonts w:ascii="標楷體" w:eastAsia="標楷體" w:hAnsi="標楷體"/>
          <w:sz w:val="28"/>
          <w:szCs w:val="28"/>
        </w:rPr>
      </w:pPr>
      <w:r w:rsidRPr="00FE498B">
        <w:rPr>
          <w:rFonts w:ascii="標楷體" w:eastAsia="標楷體" w:hAnsi="標楷體" w:hint="eastAsia"/>
          <w:sz w:val="28"/>
          <w:szCs w:val="28"/>
        </w:rPr>
        <w:t>依據教育部110年6月7日通報，考量現階段</w:t>
      </w:r>
      <w:proofErr w:type="gramStart"/>
      <w:r w:rsidRPr="00FE498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E498B">
        <w:rPr>
          <w:rFonts w:ascii="標楷體" w:eastAsia="標楷體" w:hAnsi="標楷體" w:hint="eastAsia"/>
          <w:sz w:val="28"/>
          <w:szCs w:val="28"/>
        </w:rPr>
        <w:t>情嚴峻，學校</w:t>
      </w:r>
      <w:proofErr w:type="gramStart"/>
      <w:r w:rsidRPr="00FE498B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FE498B">
        <w:rPr>
          <w:rFonts w:ascii="標楷體" w:eastAsia="標楷體" w:hAnsi="標楷體" w:hint="eastAsia"/>
          <w:sz w:val="28"/>
          <w:szCs w:val="28"/>
        </w:rPr>
        <w:t>召集學生或家長返校領取物品，</w:t>
      </w:r>
      <w:r w:rsidR="007D1604">
        <w:rPr>
          <w:rFonts w:ascii="標楷體" w:eastAsia="標楷體" w:hAnsi="標楷體" w:hint="eastAsia"/>
          <w:sz w:val="28"/>
          <w:szCs w:val="28"/>
        </w:rPr>
        <w:t>以</w:t>
      </w:r>
      <w:r w:rsidRPr="00FE498B">
        <w:rPr>
          <w:rFonts w:ascii="標楷體" w:eastAsia="標楷體" w:hAnsi="標楷體" w:hint="eastAsia"/>
          <w:sz w:val="28"/>
          <w:szCs w:val="28"/>
        </w:rPr>
        <w:t>減少群聚或移動風險</w:t>
      </w:r>
      <w:r w:rsidR="007D160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FE498B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FE498B">
        <w:rPr>
          <w:rFonts w:ascii="標楷體" w:eastAsia="標楷體" w:hAnsi="標楷體" w:hint="eastAsia"/>
          <w:sz w:val="28"/>
          <w:szCs w:val="28"/>
        </w:rPr>
        <w:t>此，</w:t>
      </w:r>
      <w:r w:rsidR="00260E94" w:rsidRPr="00FE498B">
        <w:rPr>
          <w:rFonts w:ascii="標楷體" w:eastAsia="標楷體" w:hAnsi="標楷體" w:hint="eastAsia"/>
          <w:sz w:val="28"/>
          <w:szCs w:val="28"/>
        </w:rPr>
        <w:t>學生各人物品</w:t>
      </w:r>
      <w:r w:rsidRPr="00FE498B">
        <w:rPr>
          <w:rFonts w:ascii="標楷體" w:eastAsia="標楷體" w:hAnsi="標楷體" w:hint="eastAsia"/>
          <w:sz w:val="28"/>
          <w:szCs w:val="28"/>
        </w:rPr>
        <w:t>以由學校代為保管為原則，</w:t>
      </w:r>
      <w:proofErr w:type="gramStart"/>
      <w:r w:rsidR="007D1604" w:rsidRPr="00FE498B">
        <w:rPr>
          <w:rFonts w:ascii="標楷體" w:eastAsia="標楷體" w:hAnsi="標楷體" w:hint="eastAsia"/>
          <w:sz w:val="28"/>
          <w:szCs w:val="28"/>
        </w:rPr>
        <w:t>俟疫情趨</w:t>
      </w:r>
      <w:proofErr w:type="gramEnd"/>
      <w:r w:rsidR="007D1604" w:rsidRPr="00FE498B">
        <w:rPr>
          <w:rFonts w:ascii="標楷體" w:eastAsia="標楷體" w:hAnsi="標楷體" w:hint="eastAsia"/>
          <w:sz w:val="28"/>
          <w:szCs w:val="28"/>
        </w:rPr>
        <w:t>緩後，</w:t>
      </w:r>
      <w:r w:rsidR="007D1604" w:rsidRPr="007D1604">
        <w:rPr>
          <w:rFonts w:ascii="標楷體" w:eastAsia="標楷體" w:hAnsi="標楷體" w:hint="eastAsia"/>
          <w:sz w:val="28"/>
          <w:szCs w:val="28"/>
        </w:rPr>
        <w:t>學校</w:t>
      </w:r>
      <w:r w:rsidR="007D1604">
        <w:rPr>
          <w:rFonts w:ascii="標楷體" w:eastAsia="標楷體" w:hAnsi="標楷體" w:hint="eastAsia"/>
          <w:sz w:val="28"/>
          <w:szCs w:val="28"/>
        </w:rPr>
        <w:t>會</w:t>
      </w:r>
      <w:r w:rsidR="007D1604" w:rsidRPr="007D1604">
        <w:rPr>
          <w:rFonts w:ascii="標楷體" w:eastAsia="標楷體" w:hAnsi="標楷體" w:hint="eastAsia"/>
          <w:sz w:val="28"/>
          <w:szCs w:val="28"/>
        </w:rPr>
        <w:t>依教育部公告通知</w:t>
      </w:r>
      <w:proofErr w:type="gramStart"/>
      <w:r w:rsidR="007D1604" w:rsidRPr="007D1604">
        <w:rPr>
          <w:rFonts w:ascii="標楷體" w:eastAsia="標楷體" w:hAnsi="標楷體" w:hint="eastAsia"/>
          <w:sz w:val="28"/>
          <w:szCs w:val="28"/>
        </w:rPr>
        <w:t>各班分班</w:t>
      </w:r>
      <w:proofErr w:type="gramEnd"/>
      <w:r w:rsidR="007D1604" w:rsidRPr="007D1604">
        <w:rPr>
          <w:rFonts w:ascii="標楷體" w:eastAsia="標楷體" w:hAnsi="標楷體" w:hint="eastAsia"/>
          <w:sz w:val="28"/>
          <w:szCs w:val="28"/>
        </w:rPr>
        <w:t>分流到校</w:t>
      </w:r>
      <w:r w:rsidR="007D1604">
        <w:rPr>
          <w:rFonts w:ascii="標楷體" w:eastAsia="標楷體" w:hAnsi="標楷體" w:hint="eastAsia"/>
          <w:sz w:val="28"/>
          <w:szCs w:val="28"/>
        </w:rPr>
        <w:t>領取。</w:t>
      </w:r>
      <w:r w:rsidRPr="00FE498B">
        <w:rPr>
          <w:rFonts w:ascii="標楷體" w:eastAsia="標楷體" w:hAnsi="標楷體" w:hint="eastAsia"/>
          <w:sz w:val="28"/>
          <w:szCs w:val="28"/>
        </w:rPr>
        <w:t>倘若個別學生有急需者，請</w:t>
      </w:r>
      <w:r w:rsidR="00260E94" w:rsidRPr="00FE498B">
        <w:rPr>
          <w:rFonts w:ascii="標楷體" w:eastAsia="標楷體" w:hAnsi="標楷體" w:hint="eastAsia"/>
          <w:sz w:val="28"/>
          <w:szCs w:val="28"/>
        </w:rPr>
        <w:t>聯絡導師，</w:t>
      </w:r>
      <w:r w:rsidRPr="00FE498B">
        <w:rPr>
          <w:rFonts w:ascii="標楷體" w:eastAsia="標楷體" w:hAnsi="標楷體" w:hint="eastAsia"/>
          <w:sz w:val="28"/>
          <w:szCs w:val="28"/>
        </w:rPr>
        <w:t>學校</w:t>
      </w:r>
      <w:r w:rsidR="007D1604">
        <w:rPr>
          <w:rFonts w:ascii="標楷體" w:eastAsia="標楷體" w:hAnsi="標楷體" w:hint="eastAsia"/>
          <w:sz w:val="28"/>
          <w:szCs w:val="28"/>
        </w:rPr>
        <w:t>會</w:t>
      </w:r>
      <w:r w:rsidRPr="00FE498B">
        <w:rPr>
          <w:rFonts w:ascii="標楷體" w:eastAsia="標楷體" w:hAnsi="標楷體" w:hint="eastAsia"/>
          <w:sz w:val="28"/>
          <w:szCs w:val="28"/>
        </w:rPr>
        <w:t>個案協助</w:t>
      </w:r>
      <w:r w:rsidR="007D1604" w:rsidRPr="00FE498B">
        <w:rPr>
          <w:rFonts w:ascii="標楷體" w:eastAsia="標楷體" w:hAnsi="標楷體" w:hint="eastAsia"/>
          <w:sz w:val="28"/>
          <w:szCs w:val="28"/>
        </w:rPr>
        <w:t>辦理返校領取物品事宜</w:t>
      </w:r>
      <w:r w:rsidR="007D1604">
        <w:rPr>
          <w:rFonts w:ascii="標楷體" w:eastAsia="標楷體" w:hAnsi="標楷體" w:hint="eastAsia"/>
          <w:sz w:val="28"/>
          <w:szCs w:val="28"/>
        </w:rPr>
        <w:t>。</w:t>
      </w:r>
    </w:p>
    <w:p w:rsidR="00155437" w:rsidRPr="00FE498B" w:rsidRDefault="005C6612" w:rsidP="00C56E5F">
      <w:pPr>
        <w:pStyle w:val="a3"/>
        <w:numPr>
          <w:ilvl w:val="0"/>
          <w:numId w:val="2"/>
        </w:numPr>
        <w:spacing w:beforeLines="100" w:before="24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各項活動退費</w:t>
      </w:r>
      <w:r w:rsidR="00302B31" w:rsidRPr="00FE498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678"/>
        <w:gridCol w:w="1420"/>
        <w:gridCol w:w="1948"/>
      </w:tblGrid>
      <w:tr w:rsidR="00527624" w:rsidRPr="00FE498B" w:rsidTr="00136DD1">
        <w:trPr>
          <w:jc w:val="center"/>
        </w:trPr>
        <w:tc>
          <w:tcPr>
            <w:tcW w:w="1696" w:type="dxa"/>
            <w:vAlign w:val="center"/>
          </w:tcPr>
          <w:p w:rsidR="00527624" w:rsidRPr="00FE498B" w:rsidRDefault="00527624" w:rsidP="00EC215A">
            <w:pPr>
              <w:pStyle w:val="a3"/>
              <w:spacing w:beforeLines="100" w:before="24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EC21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4678" w:type="dxa"/>
            <w:vAlign w:val="center"/>
          </w:tcPr>
          <w:p w:rsidR="00527624" w:rsidRPr="00FE498B" w:rsidRDefault="00527624" w:rsidP="00EC215A">
            <w:pPr>
              <w:pStyle w:val="a3"/>
              <w:spacing w:beforeLines="100" w:before="24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EC21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EC21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EC21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420" w:type="dxa"/>
            <w:vAlign w:val="center"/>
          </w:tcPr>
          <w:p w:rsidR="00527624" w:rsidRPr="00FE498B" w:rsidRDefault="00527624" w:rsidP="00136DD1">
            <w:pPr>
              <w:pStyle w:val="a3"/>
              <w:spacing w:beforeLines="100" w:before="24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承辦處室</w:t>
            </w:r>
          </w:p>
        </w:tc>
        <w:tc>
          <w:tcPr>
            <w:tcW w:w="1948" w:type="dxa"/>
            <w:vAlign w:val="center"/>
          </w:tcPr>
          <w:p w:rsidR="00527624" w:rsidRPr="00FE498B" w:rsidRDefault="00527624" w:rsidP="00EC215A">
            <w:pPr>
              <w:pStyle w:val="a3"/>
              <w:spacing w:beforeLines="100" w:before="24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EC21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65421F" w:rsidRPr="00FE498B" w:rsidTr="00136DD1">
        <w:trPr>
          <w:trHeight w:val="613"/>
          <w:jc w:val="center"/>
        </w:trPr>
        <w:tc>
          <w:tcPr>
            <w:tcW w:w="1696" w:type="dxa"/>
            <w:vAlign w:val="center"/>
          </w:tcPr>
          <w:p w:rsidR="0065421F" w:rsidRPr="00FE498B" w:rsidRDefault="0065421F" w:rsidP="00527624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4678" w:type="dxa"/>
            <w:vMerge w:val="restart"/>
            <w:vAlign w:val="center"/>
          </w:tcPr>
          <w:p w:rsidR="0065421F" w:rsidRPr="00FE498B" w:rsidRDefault="0065421F" w:rsidP="0065421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依教育部公告於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疫情趨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緩後學校通知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各班分班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分流到校領取</w:t>
            </w:r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20" w:type="dxa"/>
            <w:vMerge w:val="restart"/>
            <w:vAlign w:val="center"/>
          </w:tcPr>
          <w:p w:rsidR="0065421F" w:rsidRPr="00FE498B" w:rsidRDefault="0065421F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65421F" w:rsidRPr="00FE498B" w:rsidRDefault="0065421F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午餐執秘</w:t>
            </w:r>
          </w:p>
        </w:tc>
        <w:tc>
          <w:tcPr>
            <w:tcW w:w="1948" w:type="dxa"/>
            <w:vMerge w:val="restart"/>
            <w:vAlign w:val="center"/>
          </w:tcPr>
          <w:p w:rsidR="0065421F" w:rsidRPr="00FE498B" w:rsidRDefault="0065421F" w:rsidP="00F54FE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莊美惠老師4721193*510</w:t>
            </w:r>
          </w:p>
        </w:tc>
      </w:tr>
      <w:tr w:rsidR="0065421F" w:rsidRPr="00FE498B" w:rsidTr="00136DD1">
        <w:trPr>
          <w:trHeight w:val="476"/>
          <w:jc w:val="center"/>
        </w:trPr>
        <w:tc>
          <w:tcPr>
            <w:tcW w:w="1696" w:type="dxa"/>
            <w:vAlign w:val="center"/>
          </w:tcPr>
          <w:p w:rsidR="0065421F" w:rsidRPr="0065421F" w:rsidRDefault="0065421F" w:rsidP="0065421F">
            <w:pPr>
              <w:spacing w:beforeLines="100" w:before="240"/>
              <w:rPr>
                <w:rFonts w:ascii="標楷體" w:eastAsia="標楷體" w:hAnsi="標楷體"/>
                <w:sz w:val="28"/>
                <w:szCs w:val="28"/>
              </w:rPr>
            </w:pPr>
            <w:r w:rsidRPr="0065421F">
              <w:rPr>
                <w:rFonts w:ascii="標楷體" w:eastAsia="標楷體" w:hAnsi="標楷體" w:hint="eastAsia"/>
                <w:sz w:val="28"/>
                <w:szCs w:val="28"/>
              </w:rPr>
              <w:t>設籍新屋區午餐補助</w:t>
            </w:r>
          </w:p>
        </w:tc>
        <w:tc>
          <w:tcPr>
            <w:tcW w:w="4678" w:type="dxa"/>
            <w:vMerge/>
            <w:vAlign w:val="center"/>
          </w:tcPr>
          <w:p w:rsidR="0065421F" w:rsidRDefault="0065421F" w:rsidP="00F54FE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</w:tcPr>
          <w:p w:rsidR="0065421F" w:rsidRPr="00FE498B" w:rsidRDefault="0065421F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:rsidR="0065421F" w:rsidRPr="00FE498B" w:rsidRDefault="0065421F" w:rsidP="00F54FE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624" w:rsidRPr="00FE498B" w:rsidTr="00136DD1">
        <w:trPr>
          <w:jc w:val="center"/>
        </w:trPr>
        <w:tc>
          <w:tcPr>
            <w:tcW w:w="1696" w:type="dxa"/>
            <w:vAlign w:val="center"/>
          </w:tcPr>
          <w:p w:rsidR="00527624" w:rsidRPr="00FE498B" w:rsidRDefault="00302B31" w:rsidP="00527624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獎助學金</w:t>
            </w:r>
          </w:p>
        </w:tc>
        <w:tc>
          <w:tcPr>
            <w:tcW w:w="4678" w:type="dxa"/>
            <w:vAlign w:val="center"/>
          </w:tcPr>
          <w:p w:rsidR="00527624" w:rsidRPr="00FE498B" w:rsidRDefault="001833FF" w:rsidP="001833F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109學年度下學期已核定名單，</w:t>
            </w:r>
            <w:r w:rsidR="00302B31" w:rsidRPr="00FE498B">
              <w:rPr>
                <w:rFonts w:ascii="標楷體" w:eastAsia="標楷體" w:hAnsi="標楷體" w:hint="eastAsia"/>
                <w:sz w:val="28"/>
                <w:szCs w:val="28"/>
              </w:rPr>
              <w:t>包括低收入戶學產基金、小康計畫仁愛獎助學金、清寒原住民獎助金</w:t>
            </w:r>
            <w:r w:rsidR="00FE498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E498B" w:rsidRPr="00FE498B">
              <w:rPr>
                <w:rFonts w:ascii="標楷體" w:eastAsia="標楷體" w:hAnsi="標楷體" w:hint="eastAsia"/>
                <w:sz w:val="28"/>
                <w:szCs w:val="28"/>
              </w:rPr>
              <w:t>依教育部公告於疫情趨緩後學校通知</w:t>
            </w:r>
            <w:bookmarkStart w:id="0" w:name="_GoBack"/>
            <w:bookmarkEnd w:id="0"/>
            <w:r w:rsidR="00FE498B" w:rsidRPr="00FE498B">
              <w:rPr>
                <w:rFonts w:ascii="標楷體" w:eastAsia="標楷體" w:hAnsi="標楷體" w:hint="eastAsia"/>
                <w:sz w:val="28"/>
                <w:szCs w:val="28"/>
              </w:rPr>
              <w:t>到校領取。</w:t>
            </w:r>
          </w:p>
        </w:tc>
        <w:tc>
          <w:tcPr>
            <w:tcW w:w="1420" w:type="dxa"/>
            <w:vAlign w:val="center"/>
          </w:tcPr>
          <w:p w:rsidR="00527624" w:rsidRPr="00FE498B" w:rsidRDefault="00302B31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302B31" w:rsidRPr="00FE498B" w:rsidRDefault="00302B31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1948" w:type="dxa"/>
            <w:vAlign w:val="center"/>
          </w:tcPr>
          <w:p w:rsidR="00527624" w:rsidRPr="00FE498B" w:rsidRDefault="00F54FE9" w:rsidP="00F54FE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李惠琴老師</w:t>
            </w:r>
          </w:p>
          <w:p w:rsidR="00F54FE9" w:rsidRPr="00FE498B" w:rsidRDefault="00F54FE9" w:rsidP="00F54FE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4721193*210</w:t>
            </w:r>
          </w:p>
        </w:tc>
      </w:tr>
      <w:tr w:rsidR="00FE498B" w:rsidRPr="00FE498B" w:rsidTr="00136DD1">
        <w:trPr>
          <w:jc w:val="center"/>
        </w:trPr>
        <w:tc>
          <w:tcPr>
            <w:tcW w:w="1696" w:type="dxa"/>
            <w:vAlign w:val="center"/>
          </w:tcPr>
          <w:p w:rsidR="00FE498B" w:rsidRPr="00FE498B" w:rsidRDefault="00FE498B" w:rsidP="00FE498B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課後照顧</w:t>
            </w:r>
          </w:p>
        </w:tc>
        <w:tc>
          <w:tcPr>
            <w:tcW w:w="467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依教育部公告於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疫情趨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緩後學校通知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各班分班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分流到校領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20" w:type="dxa"/>
            <w:vAlign w:val="center"/>
          </w:tcPr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194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李惠琴老師</w:t>
            </w:r>
          </w:p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4721193*210</w:t>
            </w:r>
          </w:p>
        </w:tc>
      </w:tr>
      <w:tr w:rsidR="00FE498B" w:rsidRPr="00FE498B" w:rsidTr="00136DD1">
        <w:trPr>
          <w:jc w:val="center"/>
        </w:trPr>
        <w:tc>
          <w:tcPr>
            <w:tcW w:w="1696" w:type="dxa"/>
            <w:vAlign w:val="center"/>
          </w:tcPr>
          <w:p w:rsidR="00FE498B" w:rsidRPr="00FE498B" w:rsidRDefault="00FE498B" w:rsidP="00FE498B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教科書補助</w:t>
            </w:r>
          </w:p>
        </w:tc>
        <w:tc>
          <w:tcPr>
            <w:tcW w:w="4678" w:type="dxa"/>
            <w:vAlign w:val="center"/>
          </w:tcPr>
          <w:p w:rsidR="00FE498B" w:rsidRPr="00FE498B" w:rsidRDefault="001833FF" w:rsidP="001833F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833FF">
              <w:rPr>
                <w:rFonts w:ascii="標楷體" w:eastAsia="標楷體" w:hAnsi="標楷體" w:hint="eastAsia"/>
                <w:sz w:val="28"/>
                <w:szCs w:val="28"/>
              </w:rPr>
              <w:t>109學年度下學期已核定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1833FF">
              <w:rPr>
                <w:rFonts w:ascii="標楷體" w:eastAsia="標楷體" w:hAnsi="標楷體" w:hint="eastAsia"/>
                <w:sz w:val="28"/>
                <w:szCs w:val="28"/>
              </w:rPr>
              <w:t>名單，</w:t>
            </w:r>
            <w:r w:rsidR="00FE498B" w:rsidRPr="00FE498B">
              <w:rPr>
                <w:rFonts w:ascii="標楷體" w:eastAsia="標楷體" w:hAnsi="標楷體" w:hint="eastAsia"/>
                <w:sz w:val="28"/>
                <w:szCs w:val="28"/>
              </w:rPr>
              <w:t>依教育部公告於</w:t>
            </w:r>
            <w:proofErr w:type="gramStart"/>
            <w:r w:rsidR="00FE498B" w:rsidRPr="00FE498B">
              <w:rPr>
                <w:rFonts w:ascii="標楷體" w:eastAsia="標楷體" w:hAnsi="標楷體" w:hint="eastAsia"/>
                <w:sz w:val="28"/>
                <w:szCs w:val="28"/>
              </w:rPr>
              <w:t>疫情趨</w:t>
            </w:r>
            <w:proofErr w:type="gramEnd"/>
            <w:r w:rsidR="00FE498B" w:rsidRPr="00FE498B">
              <w:rPr>
                <w:rFonts w:ascii="標楷體" w:eastAsia="標楷體" w:hAnsi="標楷體" w:hint="eastAsia"/>
                <w:sz w:val="28"/>
                <w:szCs w:val="28"/>
              </w:rPr>
              <w:t>緩後學校通知到校領取。</w:t>
            </w:r>
          </w:p>
        </w:tc>
        <w:tc>
          <w:tcPr>
            <w:tcW w:w="1420" w:type="dxa"/>
            <w:vAlign w:val="center"/>
          </w:tcPr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194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李惠琴老師</w:t>
            </w:r>
          </w:p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4721193*210</w:t>
            </w:r>
          </w:p>
        </w:tc>
      </w:tr>
      <w:tr w:rsidR="00FE498B" w:rsidRPr="00FE498B" w:rsidTr="00136DD1">
        <w:trPr>
          <w:jc w:val="center"/>
        </w:trPr>
        <w:tc>
          <w:tcPr>
            <w:tcW w:w="1696" w:type="dxa"/>
            <w:vAlign w:val="center"/>
          </w:tcPr>
          <w:p w:rsidR="00FE498B" w:rsidRPr="00FE498B" w:rsidRDefault="00FE498B" w:rsidP="00FE498B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</w:tc>
        <w:tc>
          <w:tcPr>
            <w:tcW w:w="467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6年級畢業生依教育部公告於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疫情趨</w:t>
            </w:r>
            <w:proofErr w:type="gramEnd"/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緩後學校通知</w:t>
            </w:r>
            <w:proofErr w:type="gramStart"/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各班分班</w:t>
            </w:r>
            <w:proofErr w:type="gramEnd"/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分流到校領取退費</w:t>
            </w: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；1-5年級下學期退費</w:t>
            </w:r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20" w:type="dxa"/>
            <w:vAlign w:val="center"/>
          </w:tcPr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4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黃宜品老師</w:t>
            </w:r>
          </w:p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4721193*320</w:t>
            </w:r>
          </w:p>
        </w:tc>
      </w:tr>
      <w:tr w:rsidR="00FE498B" w:rsidRPr="00FE498B" w:rsidTr="00136DD1">
        <w:trPr>
          <w:jc w:val="center"/>
        </w:trPr>
        <w:tc>
          <w:tcPr>
            <w:tcW w:w="1696" w:type="dxa"/>
            <w:vAlign w:val="center"/>
          </w:tcPr>
          <w:p w:rsidR="00FE498B" w:rsidRPr="00FE498B" w:rsidRDefault="00FE498B" w:rsidP="00FE498B">
            <w:pPr>
              <w:pStyle w:val="a3"/>
              <w:spacing w:beforeLines="100" w:before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游泳教學</w:t>
            </w:r>
          </w:p>
        </w:tc>
        <w:tc>
          <w:tcPr>
            <w:tcW w:w="467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6年級畢業生依教育部公告於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疫情趨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緩後學校通知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各班分班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分流到校領取現金；5年級下學期退費</w:t>
            </w:r>
            <w:r w:rsidR="005C66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20" w:type="dxa"/>
            <w:vAlign w:val="center"/>
          </w:tcPr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FE498B" w:rsidRPr="00FE498B" w:rsidRDefault="00FE498B" w:rsidP="00136D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48" w:type="dxa"/>
            <w:vAlign w:val="center"/>
          </w:tcPr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黃宜品老師</w:t>
            </w:r>
          </w:p>
          <w:p w:rsidR="00FE498B" w:rsidRPr="00FE498B" w:rsidRDefault="00FE498B" w:rsidP="00FE498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498B">
              <w:rPr>
                <w:rFonts w:ascii="標楷體" w:eastAsia="標楷體" w:hAnsi="標楷體" w:hint="eastAsia"/>
                <w:sz w:val="28"/>
                <w:szCs w:val="28"/>
              </w:rPr>
              <w:t>4721193*320</w:t>
            </w:r>
          </w:p>
        </w:tc>
      </w:tr>
    </w:tbl>
    <w:p w:rsidR="00527624" w:rsidRDefault="005C6612" w:rsidP="00C56E5F">
      <w:pPr>
        <w:pStyle w:val="a3"/>
        <w:numPr>
          <w:ilvl w:val="0"/>
          <w:numId w:val="2"/>
        </w:numPr>
        <w:spacing w:beforeLines="100" w:before="240"/>
        <w:ind w:leftChars="0"/>
        <w:rPr>
          <w:rFonts w:ascii="標楷體" w:eastAsia="標楷體" w:hAnsi="標楷體"/>
          <w:sz w:val="28"/>
          <w:szCs w:val="28"/>
        </w:rPr>
      </w:pPr>
      <w:r w:rsidRPr="005C6612">
        <w:rPr>
          <w:rFonts w:ascii="標楷體" w:eastAsia="標楷體" w:hAnsi="標楷體" w:hint="eastAsia"/>
          <w:sz w:val="28"/>
          <w:szCs w:val="28"/>
        </w:rPr>
        <w:t>因受停課影響，無法以</w:t>
      </w:r>
      <w:proofErr w:type="gramStart"/>
      <w:r w:rsidRPr="005C6612">
        <w:rPr>
          <w:rFonts w:ascii="標楷體" w:eastAsia="標楷體" w:hAnsi="標楷體" w:hint="eastAsia"/>
          <w:sz w:val="28"/>
          <w:szCs w:val="28"/>
        </w:rPr>
        <w:t>紙本讓家長</w:t>
      </w:r>
      <w:proofErr w:type="gramEnd"/>
      <w:r w:rsidRPr="005C6612">
        <w:rPr>
          <w:rFonts w:ascii="標楷體" w:eastAsia="標楷體" w:hAnsi="標楷體" w:hint="eastAsia"/>
          <w:sz w:val="28"/>
          <w:szCs w:val="28"/>
        </w:rPr>
        <w:t>填寫110學年度上學期課後照顧班參加調查表，改</w:t>
      </w:r>
      <w:proofErr w:type="gramStart"/>
      <w:r w:rsidRPr="005C661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C6612">
        <w:rPr>
          <w:rFonts w:ascii="標楷體" w:eastAsia="標楷體" w:hAnsi="標楷體" w:hint="eastAsia"/>
          <w:sz w:val="28"/>
          <w:szCs w:val="28"/>
        </w:rPr>
        <w:t>google</w:t>
      </w:r>
      <w:r w:rsidR="00C56E5F">
        <w:rPr>
          <w:rFonts w:ascii="標楷體" w:eastAsia="標楷體" w:hAnsi="標楷體" w:hint="eastAsia"/>
          <w:sz w:val="28"/>
          <w:szCs w:val="28"/>
        </w:rPr>
        <w:t>表單填寫，請有需求者於</w:t>
      </w:r>
      <w:r w:rsidRPr="005C6612">
        <w:rPr>
          <w:rFonts w:ascii="標楷體" w:eastAsia="標楷體" w:hAnsi="標楷體" w:hint="eastAsia"/>
          <w:sz w:val="28"/>
          <w:szCs w:val="28"/>
        </w:rPr>
        <w:t>7月15日前完成表單填寫提交。</w:t>
      </w:r>
      <w:r w:rsidR="00C56E5F">
        <w:rPr>
          <w:rFonts w:ascii="標楷體" w:eastAsia="標楷體" w:hAnsi="標楷體" w:hint="eastAsia"/>
          <w:sz w:val="28"/>
          <w:szCs w:val="28"/>
        </w:rPr>
        <w:t>表單網址：</w:t>
      </w:r>
      <w:hyperlink r:id="rId5" w:history="1">
        <w:r w:rsidR="00C56E5F" w:rsidRPr="00F27A04">
          <w:rPr>
            <w:rStyle w:val="a5"/>
            <w:rFonts w:ascii="標楷體" w:eastAsia="標楷體" w:hAnsi="標楷體"/>
            <w:sz w:val="28"/>
            <w:szCs w:val="28"/>
          </w:rPr>
          <w:t>https://forms.gle/VoJqXkdfrnRNWGPD6</w:t>
        </w:r>
      </w:hyperlink>
    </w:p>
    <w:p w:rsidR="00C56E5F" w:rsidRDefault="00C56E5F" w:rsidP="00C56E5F">
      <w:pPr>
        <w:pStyle w:val="a3"/>
        <w:spacing w:beforeLines="100" w:before="24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富岡國小教務主任 徐美珍 敬啟110/6/16</w:t>
      </w:r>
    </w:p>
    <w:p w:rsidR="00C56E5F" w:rsidRDefault="00C56E5F" w:rsidP="00C56E5F">
      <w:pPr>
        <w:pStyle w:val="a3"/>
        <w:spacing w:beforeLines="100" w:before="240"/>
        <w:ind w:leftChars="0" w:left="720"/>
        <w:rPr>
          <w:rFonts w:ascii="標楷體" w:eastAsia="標楷體" w:hAnsi="標楷體"/>
          <w:sz w:val="28"/>
          <w:szCs w:val="28"/>
        </w:rPr>
      </w:pPr>
    </w:p>
    <w:sectPr w:rsidR="00C56E5F" w:rsidSect="0023715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4845"/>
    <w:multiLevelType w:val="hybridMultilevel"/>
    <w:tmpl w:val="E6F4D488"/>
    <w:lvl w:ilvl="0" w:tplc="019639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80031A"/>
    <w:multiLevelType w:val="hybridMultilevel"/>
    <w:tmpl w:val="92BCB6D6"/>
    <w:lvl w:ilvl="0" w:tplc="011E3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A3"/>
    <w:rsid w:val="00013D81"/>
    <w:rsid w:val="00136DD1"/>
    <w:rsid w:val="00155437"/>
    <w:rsid w:val="001833FF"/>
    <w:rsid w:val="0023715D"/>
    <w:rsid w:val="00260E94"/>
    <w:rsid w:val="00302B31"/>
    <w:rsid w:val="00386610"/>
    <w:rsid w:val="00527624"/>
    <w:rsid w:val="005C6612"/>
    <w:rsid w:val="0065421F"/>
    <w:rsid w:val="007D1604"/>
    <w:rsid w:val="00C176C9"/>
    <w:rsid w:val="00C56E5F"/>
    <w:rsid w:val="00CB758E"/>
    <w:rsid w:val="00E664A3"/>
    <w:rsid w:val="00EC215A"/>
    <w:rsid w:val="00F54FE9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DE68-7770-4D15-9FEE-7A69A1F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A3"/>
    <w:pPr>
      <w:ind w:leftChars="200" w:left="480"/>
    </w:pPr>
  </w:style>
  <w:style w:type="table" w:styleId="a4">
    <w:name w:val="Table Grid"/>
    <w:basedOn w:val="a1"/>
    <w:uiPriority w:val="39"/>
    <w:rsid w:val="0052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6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oJqXkdfrnRNWGP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2021-06-16T00:41:00Z</dcterms:created>
  <dcterms:modified xsi:type="dcterms:W3CDTF">2021-06-16T07:10:00Z</dcterms:modified>
</cp:coreProperties>
</file>